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МКДОУ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«</w:t>
      </w:r>
      <w:proofErr w:type="spellStart"/>
      <w:r>
        <w:rPr>
          <w:rFonts w:ascii="Times New Roman" w:hAnsi="Times New Roman" w:cs="Times New Roman"/>
        </w:rPr>
        <w:t>Хили-Пенджикский</w:t>
      </w:r>
      <w:proofErr w:type="spellEnd"/>
      <w:r>
        <w:rPr>
          <w:rFonts w:ascii="Times New Roman" w:hAnsi="Times New Roman" w:cs="Times New Roman"/>
        </w:rPr>
        <w:t xml:space="preserve"> «Ласточка»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Г.С. </w:t>
      </w:r>
      <w:proofErr w:type="spellStart"/>
      <w:r>
        <w:rPr>
          <w:rFonts w:ascii="Times New Roman" w:hAnsi="Times New Roman" w:cs="Times New Roman"/>
        </w:rPr>
        <w:t>Абдулова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 от ___.____.201__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на педагогическом совете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Положение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порядке бесплатного пользования педагогическими работниками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образовательными, методическими и научными услугами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МКДОУ «Детский сад «Ласточка»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с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.Х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>или-Пенджик</w:t>
      </w:r>
      <w:proofErr w:type="spell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Общие положения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бесплатного 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работниками образовательными и методическими  услугами МКДОУ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 «Ласточка»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или-Пенджик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Положение) составлено в соответствии со статьей № 47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№ 273-ФЗ «Об образовании в Российской Федерации».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работниками образовательными, методическими услугами МКДОУ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 «Ласточка»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или-Пенджик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ДОУ).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утверждено с учетом мнения родителей (законных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воспитанников в лице Управляющего совета ДОУ и Педагогического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ДОУ.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Использование педагогическими работниками вышеперечисленными услугами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в целях качественного осуществления 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образовательной, методической, научной, исследовательской или иной деятельности.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соответствии с подпунктом 8 части 3 статьи № 47 Федерального закона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29 декабря 2012 г. № 273-ФЗ «Об образовании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 педагогические работники имеют право на бесплатное пользование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образовательными, методическими услугами образовательной организации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качественного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педагогической, научной,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исследовательской или деятельности в порядке, установленном настоящим Положением.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Порядок пользования педагогическими работниками образовательными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услугами образовательной организации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пользования педагогическими работниками образовательными услугами: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Педагогические работники имеют право на получение образовательных услуг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программам повышения квалификации, профессиональной переподготовки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профилю профессиональной деятельности не реже чем один раз в три года.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Педагогические работники имеют право на получение образовательных услуг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программам повышения квалификации, профессиональной переподготовки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наличия финансовых средств в Учреждении.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 целью получения данных услуг в образовательной организации составляется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утверждается план-график повышения квалификации педагогических работников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ближайшие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года.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Педагогический работник имеет право на обучение, организованное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непосредственно в Учреждении (курсы для всего коллектива, обучение в рамках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семинаров профессиональных объединений и т.д.).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Педагогический работник после прохождения обучения обязан представить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 (результат) обучения, презентовать новые идеи, методики, технологии,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освоенные в ходе обучения, на заседаниях профессиональных объединений,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педагогических советах, информационных (методических) совещаниях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коллектива.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Руководитель Учреждения, заместитель руководителя, курирующий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персоналом, имеют право проводить мониторинг повышения квалификации, запрашивать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педагогов по итогам обучения конкретный продукт (результат) обучения.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Порядок пользования педагогическими работниками методическими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услугами: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имеют право на бесплатное 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услугами: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Использование методических разработок, пособий, наглядных,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презентационных материалов, имеющихся в Учреждении.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методического анализа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результативности педагогической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данным различных мониторинговых исследований.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Проведение внутреннего и внешнего аудита уровня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компетентности, диагностики уровня профессионализма.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Помощь в разработке учебно-методической и иной документации,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необходимой для осуществления профессиональной деятельности.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Помощь в освоении и разработке программ и технологий, подготовке и</w:t>
      </w:r>
    </w:p>
    <w:p w:rsidR="00E30E10" w:rsidRDefault="002D320A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НОД, мероприятий с воспитанниками </w:t>
      </w:r>
      <w:r w:rsidR="00E30E10">
        <w:rPr>
          <w:rFonts w:ascii="Times New Roman" w:hAnsi="Times New Roman" w:cs="Times New Roman"/>
          <w:sz w:val="24"/>
          <w:szCs w:val="24"/>
        </w:rPr>
        <w:t>и родителями.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>Участие в конференциях, проблемных и тематических семинарах,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творческих лабораториях, групповых и индивидуальных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консультациях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педагогических чтениях, мастер-классах, методических выставках, других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методической работы; помощь при подготовке к ним.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 xml:space="preserve">Помощь в осуществлении деятельности по введению новшеств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 xml:space="preserve">Помощь и содействие в публикации методических и иных материалов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сборниках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конференций (семинаров),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интернет-источниках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различных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Индивидуальная помощь при участии в конкурсах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ярмарках</w:t>
      </w:r>
      <w:proofErr w:type="gramEnd"/>
      <w:r>
        <w:rPr>
          <w:rFonts w:ascii="Times New Roman" w:hAnsi="Times New Roman" w:cs="Times New Roman"/>
          <w:sz w:val="24"/>
          <w:szCs w:val="24"/>
        </w:rPr>
        <w:t>, смотрах, профессиональных олимпиадах.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Консультации по любым вопросам,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деятельности. В случае невозможности предоставления консультационных услуг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Учреждения содействует поиску консультанта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педагогом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теме.</w:t>
      </w:r>
    </w:p>
    <w:p w:rsidR="00E30E10" w:rsidRDefault="002D320A" w:rsidP="002D320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</w:t>
      </w:r>
      <w:r w:rsidR="00E30E1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30E10">
        <w:rPr>
          <w:rFonts w:ascii="Times New Roman,Bold" w:hAnsi="Times New Roman,Bold" w:cs="Times New Roman,Bold"/>
          <w:b/>
          <w:bCs/>
          <w:sz w:val="24"/>
          <w:szCs w:val="24"/>
        </w:rPr>
        <w:t>Заключительные положения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5.1.Срок действия положения не ограничен.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При изменении законодательства, а также по инициативе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коллегиальных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представительных органов в данное Положение могут быть внесены изменения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67C4B" w:rsidRDefault="00E30E10" w:rsidP="00E30E10"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67C4B" w:rsidSect="0026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10"/>
    <w:rsid w:val="00267C4B"/>
    <w:rsid w:val="002D320A"/>
    <w:rsid w:val="00D760EB"/>
    <w:rsid w:val="00E3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2017-10-05T06:38:00Z</dcterms:created>
  <dcterms:modified xsi:type="dcterms:W3CDTF">2017-10-05T07:05:00Z</dcterms:modified>
</cp:coreProperties>
</file>